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83EEF" w14:textId="57EF4615" w:rsidR="008A2E1A" w:rsidRPr="002E3929" w:rsidRDefault="002E3929" w:rsidP="001553DD">
      <w:pPr>
        <w:pStyle w:val="Contentschapterhead"/>
        <w:jc w:val="center"/>
        <w:rPr>
          <w:b/>
          <w:color w:val="FFFFFF" w:themeColor="background1"/>
          <w:sz w:val="44"/>
          <w:szCs w:val="44"/>
        </w:rPr>
      </w:pPr>
      <w:r w:rsidRPr="002E3929">
        <w:rPr>
          <w:b/>
          <w:color w:val="FFFFFF" w:themeColor="background1"/>
          <w:sz w:val="44"/>
          <w:szCs w:val="44"/>
          <w:highlight w:val="black"/>
        </w:rPr>
        <w:t>DECLARATION OF RESULT</w:t>
      </w:r>
    </w:p>
    <w:p w14:paraId="344C1B92" w14:textId="66CA8D79" w:rsidR="002E3929" w:rsidRDefault="002E3929" w:rsidP="001553DD">
      <w:pPr>
        <w:pStyle w:val="Contentschapterhead"/>
        <w:jc w:val="center"/>
        <w:rPr>
          <w:b/>
          <w:sz w:val="32"/>
          <w:szCs w:val="32"/>
        </w:rPr>
      </w:pPr>
    </w:p>
    <w:p w14:paraId="0BF0C81B" w14:textId="193C5EC8" w:rsidR="002E3929" w:rsidRPr="00CF026E" w:rsidRDefault="002E3929" w:rsidP="002E3929">
      <w:pPr>
        <w:widowControl w:val="0"/>
        <w:autoSpaceDE w:val="0"/>
        <w:autoSpaceDN w:val="0"/>
        <w:adjustRightInd w:val="0"/>
        <w:ind w:left="210" w:right="-7"/>
        <w:jc w:val="center"/>
        <w:rPr>
          <w:rFonts w:ascii="Arial" w:hAnsi="Arial" w:cs="Arial"/>
          <w:color w:val="000000"/>
          <w:sz w:val="44"/>
          <w:szCs w:val="44"/>
        </w:rPr>
      </w:pPr>
      <w:r w:rsidRPr="00CF026E">
        <w:rPr>
          <w:rFonts w:ascii="Arial" w:hAnsi="Arial" w:cs="Arial"/>
          <w:color w:val="000000"/>
          <w:sz w:val="44"/>
          <w:szCs w:val="44"/>
        </w:rPr>
        <w:t xml:space="preserve">ELECTION OF </w:t>
      </w:r>
      <w:r>
        <w:rPr>
          <w:rFonts w:ascii="Arial" w:hAnsi="Arial" w:cs="Arial"/>
          <w:color w:val="000000"/>
          <w:sz w:val="44"/>
          <w:szCs w:val="44"/>
        </w:rPr>
        <w:t xml:space="preserve">A </w:t>
      </w:r>
      <w:r w:rsidRPr="00CF026E">
        <w:rPr>
          <w:rFonts w:ascii="Arial" w:hAnsi="Arial" w:cs="Arial"/>
          <w:color w:val="000000"/>
          <w:sz w:val="44"/>
          <w:szCs w:val="44"/>
        </w:rPr>
        <w:t xml:space="preserve">POLICE </w:t>
      </w:r>
      <w:r>
        <w:rPr>
          <w:rFonts w:ascii="Arial" w:hAnsi="Arial" w:cs="Arial"/>
          <w:color w:val="000000"/>
          <w:sz w:val="44"/>
          <w:szCs w:val="44"/>
        </w:rPr>
        <w:t xml:space="preserve">AND CRIME </w:t>
      </w:r>
      <w:r w:rsidRPr="00CF026E">
        <w:rPr>
          <w:rFonts w:ascii="Arial" w:hAnsi="Arial" w:cs="Arial"/>
          <w:color w:val="000000"/>
          <w:sz w:val="44"/>
          <w:szCs w:val="44"/>
        </w:rPr>
        <w:t>COMMISSIONER</w:t>
      </w:r>
      <w:r>
        <w:rPr>
          <w:rFonts w:ascii="Arial" w:hAnsi="Arial" w:cs="Arial"/>
          <w:color w:val="000000"/>
          <w:sz w:val="44"/>
          <w:szCs w:val="44"/>
        </w:rPr>
        <w:t xml:space="preserve"> </w:t>
      </w:r>
      <w:r w:rsidRPr="00CF026E">
        <w:rPr>
          <w:rFonts w:ascii="Arial" w:hAnsi="Arial" w:cs="Arial"/>
          <w:color w:val="000000"/>
          <w:sz w:val="44"/>
          <w:szCs w:val="44"/>
        </w:rPr>
        <w:t>FOR THE</w:t>
      </w:r>
    </w:p>
    <w:p w14:paraId="2F3961D1" w14:textId="198DCE39" w:rsidR="002E3929" w:rsidRDefault="002E3929" w:rsidP="002E3929">
      <w:pPr>
        <w:widowControl w:val="0"/>
        <w:autoSpaceDE w:val="0"/>
        <w:autoSpaceDN w:val="0"/>
        <w:adjustRightInd w:val="0"/>
        <w:ind w:left="210" w:right="-7"/>
        <w:jc w:val="center"/>
        <w:rPr>
          <w:rFonts w:ascii="Arial" w:hAnsi="Arial" w:cs="Arial"/>
          <w:color w:val="000000"/>
          <w:sz w:val="44"/>
          <w:szCs w:val="44"/>
        </w:rPr>
      </w:pPr>
      <w:r w:rsidRPr="00CF026E">
        <w:rPr>
          <w:rFonts w:ascii="Arial" w:hAnsi="Arial" w:cs="Arial"/>
          <w:color w:val="000000"/>
          <w:sz w:val="44"/>
          <w:szCs w:val="44"/>
        </w:rPr>
        <w:t xml:space="preserve">CUMBRIA POLICE AREA POLICE </w:t>
      </w:r>
    </w:p>
    <w:p w14:paraId="03A24835" w14:textId="77777777" w:rsidR="002E3929" w:rsidRPr="00656467" w:rsidRDefault="002E3929" w:rsidP="001553DD">
      <w:pPr>
        <w:pStyle w:val="Contentschapterhead"/>
        <w:jc w:val="center"/>
      </w:pPr>
    </w:p>
    <w:p w14:paraId="3E95F46F" w14:textId="0AD2FAB8" w:rsidR="008A2E1A" w:rsidRPr="002E3929" w:rsidRDefault="008A2E1A" w:rsidP="008A2E1A">
      <w:pPr>
        <w:pStyle w:val="Contentschapterhead"/>
        <w:rPr>
          <w:bCs/>
          <w:color w:val="auto"/>
          <w:lang w:val="en-US"/>
        </w:rPr>
      </w:pPr>
      <w:r w:rsidRPr="002E3929">
        <w:rPr>
          <w:bCs/>
          <w:color w:val="auto"/>
          <w:lang w:val="en-US"/>
        </w:rPr>
        <w:t xml:space="preserve">I </w:t>
      </w:r>
      <w:r w:rsidR="00451738" w:rsidRPr="002E3929">
        <w:rPr>
          <w:bCs/>
          <w:color w:val="auto"/>
          <w:lang w:val="en-US"/>
        </w:rPr>
        <w:t>Andrew Seekings, being the</w:t>
      </w:r>
      <w:r w:rsidRPr="002E3929">
        <w:rPr>
          <w:bCs/>
          <w:color w:val="FF0000"/>
          <w:lang w:val="en-US"/>
        </w:rPr>
        <w:t xml:space="preserve"> </w:t>
      </w:r>
      <w:r w:rsidRPr="002E3929">
        <w:rPr>
          <w:bCs/>
          <w:color w:val="auto"/>
          <w:lang w:val="en-US"/>
        </w:rPr>
        <w:t xml:space="preserve">Police Area Returning Officer for the </w:t>
      </w:r>
      <w:r w:rsidR="00451738" w:rsidRPr="002E3929">
        <w:rPr>
          <w:bCs/>
          <w:color w:val="auto"/>
          <w:lang w:val="en-US"/>
        </w:rPr>
        <w:t>Cumbria</w:t>
      </w:r>
      <w:r w:rsidRPr="002E3929">
        <w:rPr>
          <w:bCs/>
          <w:color w:val="auto"/>
          <w:lang w:val="en-US"/>
        </w:rPr>
        <w:t xml:space="preserve"> Police Area declare that</w:t>
      </w:r>
      <w:r w:rsidR="00451738" w:rsidRPr="002E3929">
        <w:rPr>
          <w:bCs/>
          <w:color w:val="auto"/>
          <w:lang w:val="en-US"/>
        </w:rPr>
        <w:t xml:space="preserve"> Peter McCall, Conservative Party</w:t>
      </w:r>
      <w:r w:rsidR="00ED5BA7" w:rsidRPr="002E3929">
        <w:rPr>
          <w:bCs/>
          <w:color w:val="auto"/>
          <w:lang w:val="en-US"/>
        </w:rPr>
        <w:t xml:space="preserve"> candidate</w:t>
      </w:r>
      <w:r w:rsidR="00451738" w:rsidRPr="002E3929">
        <w:rPr>
          <w:bCs/>
          <w:color w:val="auto"/>
          <w:lang w:val="en-US"/>
        </w:rPr>
        <w:t>,</w:t>
      </w:r>
      <w:r w:rsidRPr="002E3929">
        <w:rPr>
          <w:bCs/>
          <w:color w:val="FF0000"/>
          <w:lang w:val="en-US"/>
        </w:rPr>
        <w:t xml:space="preserve"> </w:t>
      </w:r>
      <w:r w:rsidRPr="002E3929">
        <w:rPr>
          <w:bCs/>
          <w:color w:val="auto"/>
          <w:lang w:val="en-US"/>
        </w:rPr>
        <w:t>is elected as Police and Crime Commissioner for the</w:t>
      </w:r>
      <w:r w:rsidR="00451738" w:rsidRPr="002E3929">
        <w:rPr>
          <w:bCs/>
          <w:color w:val="auto"/>
          <w:lang w:val="en-US"/>
        </w:rPr>
        <w:t xml:space="preserve"> Cumbria</w:t>
      </w:r>
      <w:r w:rsidRPr="002E3929">
        <w:rPr>
          <w:bCs/>
          <w:color w:val="auto"/>
          <w:lang w:val="en-US"/>
        </w:rPr>
        <w:t xml:space="preserve"> Police Area. </w:t>
      </w:r>
    </w:p>
    <w:p w14:paraId="2066D3C0" w14:textId="5AE92C19" w:rsidR="006D2BA0" w:rsidRPr="002E3929" w:rsidRDefault="008A2E1A" w:rsidP="00ED5BA7">
      <w:pPr>
        <w:pStyle w:val="legclearfix"/>
        <w:shd w:val="clear" w:color="auto" w:fill="FFFFFF"/>
        <w:spacing w:before="0" w:beforeAutospacing="0" w:after="90" w:afterAutospacing="0" w:line="270" w:lineRule="atLeast"/>
        <w:rPr>
          <w:bCs/>
          <w:i/>
          <w:lang w:val="en-US"/>
        </w:rPr>
      </w:pPr>
      <w:r w:rsidRPr="002E3929">
        <w:rPr>
          <w:rStyle w:val="legds"/>
          <w:rFonts w:ascii="Arial" w:hAnsi="Arial" w:cs="Arial"/>
          <w:bCs/>
        </w:rPr>
        <w:t xml:space="preserve"> </w:t>
      </w:r>
    </w:p>
    <w:p w14:paraId="23D62865" w14:textId="3B0090F2" w:rsidR="00C464D0" w:rsidRPr="002E3929" w:rsidRDefault="00C464D0" w:rsidP="00C464D0">
      <w:pPr>
        <w:pStyle w:val="Contentschapterhead"/>
        <w:rPr>
          <w:bCs/>
          <w:color w:val="FF0000"/>
          <w:lang w:val="en-US"/>
        </w:rPr>
      </w:pPr>
      <w:r w:rsidRPr="002E3929">
        <w:rPr>
          <w:rStyle w:val="legds"/>
          <w:rFonts w:cs="Arial"/>
          <w:bCs/>
          <w:color w:val="auto"/>
        </w:rPr>
        <w:t>The total number of first preference votes given for each candidate</w:t>
      </w:r>
      <w:r w:rsidRPr="002E3929">
        <w:rPr>
          <w:bCs/>
          <w:color w:val="auto"/>
          <w:lang w:val="en-US"/>
        </w:rPr>
        <w:t xml:space="preserve"> </w:t>
      </w:r>
      <w:r w:rsidR="002E3929">
        <w:rPr>
          <w:bCs/>
          <w:color w:val="auto"/>
          <w:lang w:val="en-US"/>
        </w:rPr>
        <w:t>we</w:t>
      </w:r>
      <w:r w:rsidRPr="002E3929">
        <w:rPr>
          <w:bCs/>
          <w:color w:val="auto"/>
          <w:lang w:val="en-US"/>
        </w:rPr>
        <w:t>re:</w:t>
      </w:r>
      <w:r w:rsidRPr="002E3929">
        <w:rPr>
          <w:bCs/>
          <w:color w:val="FF0000"/>
          <w:lang w:val="en-US"/>
        </w:rPr>
        <w:t xml:space="preserve"> </w:t>
      </w:r>
    </w:p>
    <w:p w14:paraId="69D874A5" w14:textId="77777777" w:rsidR="00C464D0" w:rsidRPr="001553DD" w:rsidRDefault="00C464D0" w:rsidP="006D2BA0">
      <w:pPr>
        <w:pStyle w:val="Contentschapterhead"/>
        <w:rPr>
          <w:bCs/>
          <w:i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6"/>
        <w:gridCol w:w="3181"/>
        <w:gridCol w:w="2839"/>
      </w:tblGrid>
      <w:tr w:rsidR="006D2BA0" w:rsidRPr="008129DA" w14:paraId="11210557" w14:textId="77777777" w:rsidTr="00451738">
        <w:tc>
          <w:tcPr>
            <w:tcW w:w="2996" w:type="dxa"/>
          </w:tcPr>
          <w:p w14:paraId="3E91D114" w14:textId="36B13A33" w:rsidR="006D2BA0" w:rsidRPr="008129DA" w:rsidRDefault="00451738" w:rsidP="00F97D27">
            <w:pPr>
              <w:pStyle w:val="Paranumber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Loraine Birchall</w:t>
            </w:r>
          </w:p>
        </w:tc>
        <w:tc>
          <w:tcPr>
            <w:tcW w:w="3181" w:type="dxa"/>
          </w:tcPr>
          <w:p w14:paraId="7B0ECD4B" w14:textId="0A62C23B" w:rsidR="006D2BA0" w:rsidRPr="008129DA" w:rsidRDefault="00451738" w:rsidP="00F97D27">
            <w:pPr>
              <w:pStyle w:val="Paranumber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Liberal Democrats</w:t>
            </w:r>
          </w:p>
        </w:tc>
        <w:tc>
          <w:tcPr>
            <w:tcW w:w="2839" w:type="dxa"/>
          </w:tcPr>
          <w:p w14:paraId="0C3CBCBB" w14:textId="3128E0F3" w:rsidR="006D2BA0" w:rsidRPr="00D023A0" w:rsidRDefault="00D023A0" w:rsidP="00F97D27">
            <w:pPr>
              <w:pStyle w:val="Paranumber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023A0">
              <w:rPr>
                <w:rFonts w:ascii="Arial" w:hAnsi="Arial" w:cs="Arial"/>
                <w:b/>
                <w:sz w:val="24"/>
                <w:szCs w:val="24"/>
                <w:lang w:val="en-US"/>
              </w:rPr>
              <w:t>21506</w:t>
            </w:r>
          </w:p>
        </w:tc>
      </w:tr>
      <w:tr w:rsidR="006D2BA0" w:rsidRPr="008129DA" w14:paraId="323350BF" w14:textId="77777777" w:rsidTr="00451738">
        <w:tc>
          <w:tcPr>
            <w:tcW w:w="2996" w:type="dxa"/>
          </w:tcPr>
          <w:p w14:paraId="3AD695F1" w14:textId="5F00711E" w:rsidR="006D2BA0" w:rsidRPr="008129DA" w:rsidRDefault="00451738" w:rsidP="00F97D27">
            <w:pPr>
              <w:pStyle w:val="Paranumber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Barbara Cannon</w:t>
            </w:r>
          </w:p>
        </w:tc>
        <w:tc>
          <w:tcPr>
            <w:tcW w:w="3181" w:type="dxa"/>
          </w:tcPr>
          <w:p w14:paraId="554303BF" w14:textId="133E6294" w:rsidR="006D2BA0" w:rsidRPr="008129DA" w:rsidRDefault="00451738" w:rsidP="00F97D27">
            <w:pPr>
              <w:pStyle w:val="Paranumber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Labour and Co-operative Party </w:t>
            </w:r>
          </w:p>
        </w:tc>
        <w:tc>
          <w:tcPr>
            <w:tcW w:w="2839" w:type="dxa"/>
          </w:tcPr>
          <w:p w14:paraId="4A582293" w14:textId="0BD8AA2D" w:rsidR="006D2BA0" w:rsidRPr="00D023A0" w:rsidRDefault="00D023A0" w:rsidP="00F97D27">
            <w:pPr>
              <w:pStyle w:val="Paranumber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023A0">
              <w:rPr>
                <w:rFonts w:ascii="Arial" w:hAnsi="Arial" w:cs="Arial"/>
                <w:b/>
                <w:sz w:val="24"/>
                <w:szCs w:val="24"/>
                <w:lang w:val="en-US"/>
              </w:rPr>
              <w:t>27687</w:t>
            </w:r>
          </w:p>
        </w:tc>
      </w:tr>
      <w:tr w:rsidR="006D2BA0" w:rsidRPr="008129DA" w14:paraId="2314578E" w14:textId="77777777" w:rsidTr="00451738">
        <w:tc>
          <w:tcPr>
            <w:tcW w:w="2996" w:type="dxa"/>
          </w:tcPr>
          <w:p w14:paraId="75AD8613" w14:textId="0DB6D15D" w:rsidR="006D2BA0" w:rsidRPr="008129DA" w:rsidRDefault="00451738" w:rsidP="00F97D27">
            <w:pPr>
              <w:pStyle w:val="Paranumber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Peter McCall </w:t>
            </w:r>
          </w:p>
        </w:tc>
        <w:tc>
          <w:tcPr>
            <w:tcW w:w="3181" w:type="dxa"/>
          </w:tcPr>
          <w:p w14:paraId="1CFD8D2D" w14:textId="4F1C7EEE" w:rsidR="006D2BA0" w:rsidRPr="008129DA" w:rsidRDefault="00451738" w:rsidP="00F97D27">
            <w:pPr>
              <w:pStyle w:val="Paranumber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Conservative Party</w:t>
            </w:r>
            <w:r w:rsidR="001F5697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Candidate</w:t>
            </w:r>
          </w:p>
        </w:tc>
        <w:tc>
          <w:tcPr>
            <w:tcW w:w="2839" w:type="dxa"/>
          </w:tcPr>
          <w:p w14:paraId="7E0F1137" w14:textId="18C76696" w:rsidR="006D2BA0" w:rsidRPr="00D023A0" w:rsidRDefault="00D023A0" w:rsidP="00F97D27">
            <w:pPr>
              <w:pStyle w:val="Paranumber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023A0">
              <w:rPr>
                <w:rFonts w:ascii="Arial" w:hAnsi="Arial" w:cs="Arial"/>
                <w:b/>
                <w:sz w:val="24"/>
                <w:szCs w:val="24"/>
                <w:lang w:val="en-US"/>
              </w:rPr>
              <w:t>56753</w:t>
            </w:r>
          </w:p>
        </w:tc>
      </w:tr>
    </w:tbl>
    <w:p w14:paraId="741910B9" w14:textId="77777777" w:rsidR="00451738" w:rsidRDefault="00451738" w:rsidP="00451738">
      <w:pPr>
        <w:pStyle w:val="Contentschapterhead"/>
        <w:rPr>
          <w:rStyle w:val="legds"/>
          <w:rFonts w:cs="Arial"/>
          <w:b/>
          <w:color w:val="auto"/>
        </w:rPr>
      </w:pPr>
    </w:p>
    <w:p w14:paraId="03CED8B0" w14:textId="334EEB18" w:rsidR="000B650C" w:rsidRPr="002E3929" w:rsidRDefault="002E3929" w:rsidP="000B650C">
      <w:pPr>
        <w:pStyle w:val="legclearfix"/>
        <w:shd w:val="clear" w:color="auto" w:fill="FFFFFF"/>
        <w:spacing w:before="0" w:beforeAutospacing="0" w:after="90" w:afterAutospacing="0" w:line="270" w:lineRule="atLeast"/>
        <w:rPr>
          <w:rStyle w:val="legds"/>
          <w:rFonts w:ascii="Arial" w:hAnsi="Arial" w:cs="Arial"/>
          <w:bCs/>
        </w:rPr>
      </w:pPr>
      <w:r>
        <w:rPr>
          <w:rStyle w:val="legds"/>
          <w:rFonts w:ascii="Arial" w:hAnsi="Arial" w:cs="Arial"/>
          <w:bCs/>
        </w:rPr>
        <w:t>Ballot</w:t>
      </w:r>
      <w:r w:rsidR="000B650C" w:rsidRPr="002E3929">
        <w:rPr>
          <w:rStyle w:val="legds"/>
          <w:rFonts w:ascii="Arial" w:hAnsi="Arial" w:cs="Arial"/>
          <w:bCs/>
        </w:rPr>
        <w:t xml:space="preserve"> papers were rejected for the following reasons: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9"/>
        <w:gridCol w:w="6117"/>
      </w:tblGrid>
      <w:tr w:rsidR="000B650C" w:rsidRPr="008129DA" w14:paraId="1071FA12" w14:textId="77777777" w:rsidTr="00451738">
        <w:tc>
          <w:tcPr>
            <w:tcW w:w="2899" w:type="dxa"/>
          </w:tcPr>
          <w:p w14:paraId="556E2884" w14:textId="3A34A0BC" w:rsidR="000B650C" w:rsidRPr="00D023A0" w:rsidRDefault="00D023A0" w:rsidP="00AD5B9A">
            <w:pPr>
              <w:pStyle w:val="Paranumber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023A0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6117" w:type="dxa"/>
          </w:tcPr>
          <w:p w14:paraId="7E15412B" w14:textId="77777777" w:rsidR="000B650C" w:rsidRPr="008129DA" w:rsidRDefault="000B650C" w:rsidP="00AD5B9A">
            <w:pPr>
              <w:pStyle w:val="Paranumber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129DA">
              <w:rPr>
                <w:rFonts w:ascii="Arial" w:hAnsi="Arial" w:cs="Arial"/>
                <w:b/>
                <w:sz w:val="24"/>
                <w:szCs w:val="24"/>
                <w:lang w:val="en-US"/>
              </w:rPr>
              <w:t>ballot papers were rejected because they did not bear the official mark</w:t>
            </w:r>
          </w:p>
        </w:tc>
      </w:tr>
      <w:tr w:rsidR="00D023A0" w:rsidRPr="008129DA" w14:paraId="62C869DA" w14:textId="77777777" w:rsidTr="00451738">
        <w:tc>
          <w:tcPr>
            <w:tcW w:w="2899" w:type="dxa"/>
          </w:tcPr>
          <w:p w14:paraId="59A33A96" w14:textId="5337E1BE" w:rsidR="00D023A0" w:rsidRPr="00D023A0" w:rsidRDefault="00D023A0" w:rsidP="00AD5B9A">
            <w:pPr>
              <w:pStyle w:val="Paranumber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023A0">
              <w:rPr>
                <w:rFonts w:ascii="Arial" w:hAnsi="Arial" w:cs="Arial"/>
                <w:b/>
                <w:sz w:val="24"/>
                <w:szCs w:val="24"/>
                <w:lang w:val="en-US"/>
              </w:rPr>
              <w:t>613</w:t>
            </w:r>
          </w:p>
        </w:tc>
        <w:tc>
          <w:tcPr>
            <w:tcW w:w="6117" w:type="dxa"/>
          </w:tcPr>
          <w:p w14:paraId="660B83B3" w14:textId="501DE90C" w:rsidR="00D023A0" w:rsidRPr="008129DA" w:rsidRDefault="00D023A0" w:rsidP="00451738">
            <w:pPr>
              <w:pStyle w:val="legclearfix"/>
              <w:shd w:val="clear" w:color="auto" w:fill="FFFFFF"/>
              <w:spacing w:before="0" w:beforeAutospacing="0" w:after="90" w:afterAutospacing="0" w:line="270" w:lineRule="atLeas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Unmarked as to first preference vote</w:t>
            </w:r>
          </w:p>
        </w:tc>
      </w:tr>
      <w:tr w:rsidR="000B650C" w:rsidRPr="008129DA" w14:paraId="65D3950F" w14:textId="77777777" w:rsidTr="00451738">
        <w:tc>
          <w:tcPr>
            <w:tcW w:w="2899" w:type="dxa"/>
          </w:tcPr>
          <w:p w14:paraId="57DEA4E5" w14:textId="4D60CB2B" w:rsidR="000B650C" w:rsidRPr="00D023A0" w:rsidRDefault="00D023A0" w:rsidP="00AD5B9A">
            <w:pPr>
              <w:pStyle w:val="Paranumber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023A0">
              <w:rPr>
                <w:rFonts w:ascii="Arial" w:hAnsi="Arial" w:cs="Arial"/>
                <w:b/>
                <w:sz w:val="24"/>
                <w:szCs w:val="24"/>
                <w:lang w:val="en-US"/>
              </w:rPr>
              <w:t>591</w:t>
            </w:r>
          </w:p>
        </w:tc>
        <w:tc>
          <w:tcPr>
            <w:tcW w:w="6117" w:type="dxa"/>
          </w:tcPr>
          <w:p w14:paraId="34922649" w14:textId="57BF00E2" w:rsidR="000B650C" w:rsidRPr="008129DA" w:rsidRDefault="000B650C" w:rsidP="00451738">
            <w:pPr>
              <w:pStyle w:val="legclearfix"/>
              <w:shd w:val="clear" w:color="auto" w:fill="FFFFFF"/>
              <w:spacing w:before="0" w:beforeAutospacing="0" w:after="90" w:afterAutospacing="0" w:line="270" w:lineRule="atLeast"/>
              <w:rPr>
                <w:rFonts w:ascii="Arial" w:hAnsi="Arial" w:cs="Arial"/>
                <w:b/>
                <w:lang w:val="en-US"/>
              </w:rPr>
            </w:pPr>
            <w:r w:rsidRPr="008129DA">
              <w:rPr>
                <w:rFonts w:ascii="Arial" w:hAnsi="Arial" w:cs="Arial"/>
                <w:b/>
                <w:lang w:val="en-US"/>
              </w:rPr>
              <w:t xml:space="preserve">ballot papers were rejected because </w:t>
            </w:r>
            <w:r w:rsidR="00175AB7">
              <w:rPr>
                <w:rFonts w:ascii="Arial" w:hAnsi="Arial" w:cs="Arial"/>
                <w:b/>
                <w:lang w:val="en-US"/>
              </w:rPr>
              <w:t xml:space="preserve">there was </w:t>
            </w:r>
            <w:r w:rsidR="00175AB7" w:rsidRPr="00175AB7">
              <w:rPr>
                <w:rFonts w:ascii="Arial" w:hAnsi="Arial" w:cs="Arial"/>
                <w:b/>
                <w:lang w:val="en-US"/>
              </w:rPr>
              <w:t xml:space="preserve">more than one first preference vote given; </w:t>
            </w:r>
          </w:p>
        </w:tc>
      </w:tr>
      <w:tr w:rsidR="000B650C" w:rsidRPr="008129DA" w14:paraId="71DA7FDC" w14:textId="77777777" w:rsidTr="00451738">
        <w:tc>
          <w:tcPr>
            <w:tcW w:w="2899" w:type="dxa"/>
          </w:tcPr>
          <w:p w14:paraId="1A3BBD12" w14:textId="7B0FB7CD" w:rsidR="000B650C" w:rsidRPr="00D023A0" w:rsidRDefault="00D023A0" w:rsidP="00AD5B9A">
            <w:pPr>
              <w:pStyle w:val="Paranumber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023A0"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117" w:type="dxa"/>
          </w:tcPr>
          <w:p w14:paraId="00D1208D" w14:textId="77777777" w:rsidR="000B650C" w:rsidRPr="008129DA" w:rsidRDefault="000B650C" w:rsidP="00AD5B9A">
            <w:pPr>
              <w:pStyle w:val="Paranumber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129DA">
              <w:rPr>
                <w:rFonts w:ascii="Arial" w:hAnsi="Arial" w:cs="Arial"/>
                <w:b/>
                <w:sz w:val="24"/>
                <w:szCs w:val="24"/>
                <w:lang w:val="en-US"/>
              </w:rPr>
              <w:t>ballot papers were rejected because there was something written or marked on the ballot paper by which the voter could be identified</w:t>
            </w:r>
          </w:p>
        </w:tc>
      </w:tr>
      <w:tr w:rsidR="000B650C" w:rsidRPr="008129DA" w14:paraId="346F1AEF" w14:textId="77777777" w:rsidTr="00451738">
        <w:tc>
          <w:tcPr>
            <w:tcW w:w="2899" w:type="dxa"/>
          </w:tcPr>
          <w:p w14:paraId="50C110DE" w14:textId="7C0054F1" w:rsidR="000B650C" w:rsidRPr="00D023A0" w:rsidRDefault="00D023A0" w:rsidP="00AD5B9A">
            <w:pPr>
              <w:pStyle w:val="Paranumber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023A0">
              <w:rPr>
                <w:rFonts w:ascii="Arial" w:hAnsi="Arial" w:cs="Arial"/>
                <w:b/>
                <w:sz w:val="24"/>
                <w:szCs w:val="24"/>
                <w:lang w:val="en-US"/>
              </w:rPr>
              <w:t>665</w:t>
            </w:r>
          </w:p>
        </w:tc>
        <w:tc>
          <w:tcPr>
            <w:tcW w:w="6117" w:type="dxa"/>
          </w:tcPr>
          <w:p w14:paraId="19B0F336" w14:textId="77777777" w:rsidR="000B650C" w:rsidRPr="008129DA" w:rsidRDefault="000B650C" w:rsidP="00AD5B9A">
            <w:pPr>
              <w:pStyle w:val="Paranumber"/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129DA">
              <w:rPr>
                <w:rFonts w:ascii="Arial" w:hAnsi="Arial" w:cs="Arial"/>
                <w:b/>
                <w:sz w:val="24"/>
                <w:szCs w:val="24"/>
                <w:lang w:val="en-US"/>
              </w:rPr>
              <w:t>ballot papers were rejected because they were unmarked or void for uncertainty</w:t>
            </w:r>
          </w:p>
        </w:tc>
      </w:tr>
    </w:tbl>
    <w:p w14:paraId="7E915C8A" w14:textId="77777777" w:rsidR="001553DD" w:rsidRDefault="001553DD" w:rsidP="00212C3E">
      <w:pPr>
        <w:pStyle w:val="legclearfix"/>
        <w:shd w:val="clear" w:color="auto" w:fill="FFFFFF"/>
        <w:spacing w:before="0" w:beforeAutospacing="0" w:after="90" w:afterAutospacing="0" w:line="270" w:lineRule="atLeast"/>
        <w:rPr>
          <w:rStyle w:val="legds"/>
          <w:rFonts w:ascii="Arial" w:hAnsi="Arial" w:cs="Arial"/>
          <w:b/>
        </w:rPr>
      </w:pPr>
    </w:p>
    <w:p w14:paraId="1BFC1CEA" w14:textId="09300EF8" w:rsidR="00E47BBA" w:rsidRPr="002E3929" w:rsidRDefault="00ED5BA7" w:rsidP="00E47BBA">
      <w:pPr>
        <w:rPr>
          <w:rFonts w:ascii="Arial" w:hAnsi="Arial" w:cs="Arial"/>
          <w:sz w:val="24"/>
          <w:szCs w:val="24"/>
        </w:rPr>
      </w:pPr>
      <w:r w:rsidRPr="002E3929">
        <w:rPr>
          <w:rFonts w:ascii="Arial" w:hAnsi="Arial" w:cs="Arial"/>
          <w:sz w:val="24"/>
          <w:szCs w:val="24"/>
        </w:rPr>
        <w:t>Andrew Seekings</w:t>
      </w:r>
    </w:p>
    <w:p w14:paraId="74132F81" w14:textId="1315FC1D" w:rsidR="00ED5BA7" w:rsidRPr="002E3929" w:rsidRDefault="00ED5BA7" w:rsidP="00E47BBA">
      <w:pPr>
        <w:rPr>
          <w:rFonts w:ascii="Arial" w:hAnsi="Arial" w:cs="Arial"/>
          <w:sz w:val="24"/>
          <w:szCs w:val="24"/>
        </w:rPr>
      </w:pPr>
    </w:p>
    <w:p w14:paraId="4D759CCE" w14:textId="48890B16" w:rsidR="002E3929" w:rsidRPr="002E3929" w:rsidRDefault="002E3929" w:rsidP="00E47BBA">
      <w:pPr>
        <w:rPr>
          <w:rFonts w:ascii="Arial" w:hAnsi="Arial" w:cs="Arial"/>
          <w:sz w:val="24"/>
          <w:szCs w:val="24"/>
        </w:rPr>
      </w:pPr>
      <w:r w:rsidRPr="002E3929">
        <w:rPr>
          <w:noProof/>
          <w:sz w:val="24"/>
          <w:szCs w:val="24"/>
        </w:rPr>
        <w:drawing>
          <wp:inline distT="0" distB="0" distL="0" distR="0" wp14:anchorId="6A6B6741" wp14:editId="20391843">
            <wp:extent cx="1094014" cy="58429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545" cy="61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B27DD" w14:textId="017505FB" w:rsidR="00ED5BA7" w:rsidRPr="002E3929" w:rsidRDefault="00ED5BA7" w:rsidP="00E47BBA">
      <w:pPr>
        <w:rPr>
          <w:rFonts w:ascii="Arial" w:hAnsi="Arial" w:cs="Arial"/>
          <w:sz w:val="24"/>
          <w:szCs w:val="24"/>
        </w:rPr>
      </w:pPr>
    </w:p>
    <w:p w14:paraId="0173269C" w14:textId="1387B677" w:rsidR="00ED5BA7" w:rsidRPr="002E3929" w:rsidRDefault="00ED5BA7" w:rsidP="00E47BBA">
      <w:pPr>
        <w:rPr>
          <w:rFonts w:ascii="Arial" w:hAnsi="Arial" w:cs="Arial"/>
          <w:sz w:val="24"/>
          <w:szCs w:val="24"/>
        </w:rPr>
      </w:pPr>
      <w:r w:rsidRPr="002E3929">
        <w:rPr>
          <w:rFonts w:ascii="Arial" w:hAnsi="Arial" w:cs="Arial"/>
          <w:sz w:val="24"/>
          <w:szCs w:val="24"/>
        </w:rPr>
        <w:t>Police Area Returning Officer</w:t>
      </w:r>
    </w:p>
    <w:p w14:paraId="586FBD09" w14:textId="0AF72801" w:rsidR="00ED5BA7" w:rsidRPr="002E3929" w:rsidRDefault="00ED5BA7" w:rsidP="00E47BBA">
      <w:pPr>
        <w:rPr>
          <w:rFonts w:ascii="Arial" w:hAnsi="Arial" w:cs="Arial"/>
          <w:sz w:val="24"/>
          <w:szCs w:val="24"/>
        </w:rPr>
      </w:pPr>
      <w:r w:rsidRPr="002E3929">
        <w:rPr>
          <w:rFonts w:ascii="Arial" w:hAnsi="Arial" w:cs="Arial"/>
          <w:sz w:val="24"/>
          <w:szCs w:val="24"/>
        </w:rPr>
        <w:t>10 May 2021</w:t>
      </w:r>
    </w:p>
    <w:sectPr w:rsidR="00ED5BA7" w:rsidRPr="002E3929" w:rsidSect="002E3929">
      <w:footerReference w:type="default" r:id="rId14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43633" w14:textId="77777777" w:rsidR="00B3388E" w:rsidRDefault="00B3388E" w:rsidP="007A3699">
      <w:r>
        <w:separator/>
      </w:r>
    </w:p>
  </w:endnote>
  <w:endnote w:type="continuationSeparator" w:id="0">
    <w:p w14:paraId="2E042DBE" w14:textId="77777777" w:rsidR="00B3388E" w:rsidRDefault="00B3388E" w:rsidP="007A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EE1FA" w14:textId="165F31E5" w:rsidR="002E3929" w:rsidRDefault="002E3929" w:rsidP="002E3929">
    <w:pPr>
      <w:pStyle w:val="Footer"/>
    </w:pPr>
    <w:r>
      <w:rPr>
        <w:rFonts w:ascii="Arial" w:hAnsi="Arial" w:cs="Arial"/>
        <w:color w:val="808080"/>
        <w:sz w:val="12"/>
        <w:szCs w:val="12"/>
      </w:rPr>
      <w:t>Printed and published by the Local Returning Officer, ALLERDALE BOROUGH COUNCIL, Workington Cumbria</w:t>
    </w:r>
  </w:p>
  <w:p w14:paraId="53C410FB" w14:textId="0BF02244" w:rsidR="002E3929" w:rsidRDefault="002E3929">
    <w:pPr>
      <w:pStyle w:val="Footer"/>
    </w:pPr>
  </w:p>
  <w:p w14:paraId="60D8FD31" w14:textId="77777777" w:rsidR="002E3929" w:rsidRDefault="002E3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0504A" w14:textId="77777777" w:rsidR="00B3388E" w:rsidRDefault="00B3388E" w:rsidP="007A3699">
      <w:r>
        <w:separator/>
      </w:r>
    </w:p>
  </w:footnote>
  <w:footnote w:type="continuationSeparator" w:id="0">
    <w:p w14:paraId="31AB2B87" w14:textId="77777777" w:rsidR="00B3388E" w:rsidRDefault="00B3388E" w:rsidP="007A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E170A"/>
    <w:multiLevelType w:val="hybridMultilevel"/>
    <w:tmpl w:val="36CEF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1BBC"/>
    <w:multiLevelType w:val="multilevel"/>
    <w:tmpl w:val="E26C093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ranumber"/>
      <w:isLgl/>
      <w:lvlText w:val="%1.%2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497044321">
    <w:abstractNumId w:val="1"/>
  </w:num>
  <w:num w:numId="2" w16cid:durableId="44249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8C"/>
    <w:rsid w:val="000139ED"/>
    <w:rsid w:val="00035F1A"/>
    <w:rsid w:val="0008654E"/>
    <w:rsid w:val="000A2AC0"/>
    <w:rsid w:val="000B650C"/>
    <w:rsid w:val="000D62E7"/>
    <w:rsid w:val="00137131"/>
    <w:rsid w:val="001553DD"/>
    <w:rsid w:val="00161E53"/>
    <w:rsid w:val="00175AB7"/>
    <w:rsid w:val="001D1AB4"/>
    <w:rsid w:val="001F5697"/>
    <w:rsid w:val="00212C3E"/>
    <w:rsid w:val="002329B0"/>
    <w:rsid w:val="00265ED7"/>
    <w:rsid w:val="00284487"/>
    <w:rsid w:val="002A2612"/>
    <w:rsid w:val="002B270E"/>
    <w:rsid w:val="002D33FA"/>
    <w:rsid w:val="002D446C"/>
    <w:rsid w:val="002D4C2E"/>
    <w:rsid w:val="002E3929"/>
    <w:rsid w:val="00321DA6"/>
    <w:rsid w:val="0032370C"/>
    <w:rsid w:val="003905C0"/>
    <w:rsid w:val="003D388B"/>
    <w:rsid w:val="003E5EC9"/>
    <w:rsid w:val="004410C2"/>
    <w:rsid w:val="00451738"/>
    <w:rsid w:val="004835CC"/>
    <w:rsid w:val="004E2BC4"/>
    <w:rsid w:val="005141E4"/>
    <w:rsid w:val="00524ED2"/>
    <w:rsid w:val="005571B1"/>
    <w:rsid w:val="00576BA4"/>
    <w:rsid w:val="005E0FF1"/>
    <w:rsid w:val="00656467"/>
    <w:rsid w:val="00673FCC"/>
    <w:rsid w:val="006B51E9"/>
    <w:rsid w:val="006B6B55"/>
    <w:rsid w:val="006D01E7"/>
    <w:rsid w:val="006D2BA0"/>
    <w:rsid w:val="00733D8A"/>
    <w:rsid w:val="007A3699"/>
    <w:rsid w:val="00860856"/>
    <w:rsid w:val="008A2E1A"/>
    <w:rsid w:val="00987B79"/>
    <w:rsid w:val="00994F83"/>
    <w:rsid w:val="00A4276F"/>
    <w:rsid w:val="00A527B0"/>
    <w:rsid w:val="00AA3653"/>
    <w:rsid w:val="00AB2C16"/>
    <w:rsid w:val="00AC252E"/>
    <w:rsid w:val="00AF0FDB"/>
    <w:rsid w:val="00AF7B17"/>
    <w:rsid w:val="00B20115"/>
    <w:rsid w:val="00B27744"/>
    <w:rsid w:val="00B3388E"/>
    <w:rsid w:val="00B700B3"/>
    <w:rsid w:val="00B8228C"/>
    <w:rsid w:val="00BA088D"/>
    <w:rsid w:val="00C42BBE"/>
    <w:rsid w:val="00C464D0"/>
    <w:rsid w:val="00C81FE5"/>
    <w:rsid w:val="00C920EE"/>
    <w:rsid w:val="00CA0EA3"/>
    <w:rsid w:val="00CB3E8F"/>
    <w:rsid w:val="00D023A0"/>
    <w:rsid w:val="00D81527"/>
    <w:rsid w:val="00D8431A"/>
    <w:rsid w:val="00DA0288"/>
    <w:rsid w:val="00DF2361"/>
    <w:rsid w:val="00E47BBA"/>
    <w:rsid w:val="00E63112"/>
    <w:rsid w:val="00E92F67"/>
    <w:rsid w:val="00ED5BA7"/>
    <w:rsid w:val="00F2336B"/>
    <w:rsid w:val="00F4168A"/>
    <w:rsid w:val="00F67AA5"/>
    <w:rsid w:val="00FC6989"/>
    <w:rsid w:val="00FD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E2C88"/>
  <w15:chartTrackingRefBased/>
  <w15:docId w15:val="{56A2791F-B85E-44B8-8F95-0B4BF257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ED2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E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A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4E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E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524ED2"/>
    <w:rPr>
      <w:color w:val="0563C1" w:themeColor="hyperlink"/>
      <w:u w:val="single"/>
    </w:rPr>
  </w:style>
  <w:style w:type="paragraph" w:customStyle="1" w:styleId="legp1paratext">
    <w:name w:val="legp1paratext"/>
    <w:basedOn w:val="Normal"/>
    <w:rsid w:val="00524E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clearfix">
    <w:name w:val="legclearfix"/>
    <w:basedOn w:val="Normal"/>
    <w:rsid w:val="00524E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p2paratext">
    <w:name w:val="legp2paratext"/>
    <w:basedOn w:val="Normal"/>
    <w:rsid w:val="00524E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commentarypara">
    <w:name w:val="legcommentarypara"/>
    <w:basedOn w:val="Normal"/>
    <w:rsid w:val="00524E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p1no">
    <w:name w:val="legp1no"/>
    <w:basedOn w:val="DefaultParagraphFont"/>
    <w:rsid w:val="00524ED2"/>
  </w:style>
  <w:style w:type="character" w:customStyle="1" w:styleId="legds">
    <w:name w:val="legds"/>
    <w:basedOn w:val="DefaultParagraphFont"/>
    <w:rsid w:val="00524ED2"/>
  </w:style>
  <w:style w:type="character" w:customStyle="1" w:styleId="legparttitle">
    <w:name w:val="legparttitle"/>
    <w:basedOn w:val="DefaultParagraphFont"/>
    <w:rsid w:val="00524ED2"/>
  </w:style>
  <w:style w:type="character" w:customStyle="1" w:styleId="legchangedelimiter">
    <w:name w:val="legchangedelimiter"/>
    <w:basedOn w:val="DefaultParagraphFont"/>
    <w:rsid w:val="00524ED2"/>
  </w:style>
  <w:style w:type="character" w:customStyle="1" w:styleId="legsubstitution">
    <w:name w:val="legsubstitution"/>
    <w:basedOn w:val="DefaultParagraphFont"/>
    <w:rsid w:val="00524ED2"/>
  </w:style>
  <w:style w:type="character" w:customStyle="1" w:styleId="legcommentarytype">
    <w:name w:val="legcommentarytype"/>
    <w:basedOn w:val="DefaultParagraphFont"/>
    <w:rsid w:val="00524ED2"/>
  </w:style>
  <w:style w:type="character" w:customStyle="1" w:styleId="legcommentarytext">
    <w:name w:val="legcommentarytext"/>
    <w:basedOn w:val="DefaultParagraphFont"/>
    <w:rsid w:val="00524ED2"/>
  </w:style>
  <w:style w:type="character" w:styleId="Strong">
    <w:name w:val="Strong"/>
    <w:basedOn w:val="DefaultParagraphFont"/>
    <w:uiPriority w:val="22"/>
    <w:qFormat/>
    <w:rsid w:val="00524ED2"/>
    <w:rPr>
      <w:b/>
      <w:bCs/>
    </w:rPr>
  </w:style>
  <w:style w:type="paragraph" w:customStyle="1" w:styleId="B-head">
    <w:name w:val="B-head"/>
    <w:qFormat/>
    <w:rsid w:val="00C920EE"/>
    <w:pPr>
      <w:spacing w:after="240" w:line="240" w:lineRule="auto"/>
    </w:pPr>
    <w:rPr>
      <w:rFonts w:ascii="Arial" w:eastAsia="Times New Roman" w:hAnsi="Arial" w:cs="Times New Roman"/>
      <w:color w:val="0099CC"/>
      <w:sz w:val="36"/>
      <w:szCs w:val="24"/>
      <w:lang w:val="sv-FI"/>
    </w:rPr>
  </w:style>
  <w:style w:type="paragraph" w:customStyle="1" w:styleId="Contentschapterhead">
    <w:name w:val="Contents chapter head"/>
    <w:qFormat/>
    <w:rsid w:val="003905C0"/>
    <w:pPr>
      <w:tabs>
        <w:tab w:val="left" w:pos="851"/>
      </w:tabs>
      <w:spacing w:after="20" w:line="240" w:lineRule="auto"/>
    </w:pPr>
    <w:rPr>
      <w:rFonts w:ascii="Arial" w:eastAsia="Times New Roman" w:hAnsi="Arial" w:cs="Times New Roman"/>
      <w:color w:val="003366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0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0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05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5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5C0"/>
    <w:rPr>
      <w:rFonts w:ascii="Segoe UI" w:hAnsi="Segoe UI" w:cs="Segoe UI"/>
      <w:sz w:val="18"/>
      <w:szCs w:val="18"/>
    </w:rPr>
  </w:style>
  <w:style w:type="paragraph" w:customStyle="1" w:styleId="Paranumber">
    <w:name w:val="Para number"/>
    <w:basedOn w:val="Normal"/>
    <w:qFormat/>
    <w:rsid w:val="000B650C"/>
    <w:pPr>
      <w:numPr>
        <w:ilvl w:val="1"/>
        <w:numId w:val="1"/>
      </w:numPr>
      <w:tabs>
        <w:tab w:val="left" w:pos="567"/>
      </w:tabs>
      <w:spacing w:after="240" w:line="259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175AB7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egtext">
    <w:name w:val="legtext"/>
    <w:basedOn w:val="Normal"/>
    <w:rsid w:val="00175A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p2text">
    <w:name w:val="legp2text"/>
    <w:basedOn w:val="Normal"/>
    <w:rsid w:val="00175A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amendingtext">
    <w:name w:val="legamendingtext"/>
    <w:basedOn w:val="DefaultParagraphFont"/>
    <w:rsid w:val="00175AB7"/>
  </w:style>
  <w:style w:type="paragraph" w:styleId="FootnoteText">
    <w:name w:val="footnote text"/>
    <w:basedOn w:val="Normal"/>
    <w:link w:val="FootnoteTextChar"/>
    <w:uiPriority w:val="99"/>
    <w:semiHidden/>
    <w:unhideWhenUsed/>
    <w:rsid w:val="007A36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36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36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6989"/>
    <w:pPr>
      <w:tabs>
        <w:tab w:val="center" w:pos="4513"/>
        <w:tab w:val="right" w:pos="9026"/>
      </w:tabs>
      <w:spacing w:after="160" w:line="259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989"/>
  </w:style>
  <w:style w:type="paragraph" w:customStyle="1" w:styleId="Addressheader">
    <w:name w:val="Address header"/>
    <w:basedOn w:val="Normal"/>
    <w:uiPriority w:val="29"/>
    <w:rsid w:val="00FC6989"/>
    <w:pPr>
      <w:contextualSpacing/>
      <w:jc w:val="right"/>
    </w:pPr>
    <w:rPr>
      <w:sz w:val="18"/>
      <w:szCs w:val="18"/>
      <w:lang w:val="cy-GB"/>
    </w:rPr>
  </w:style>
  <w:style w:type="paragraph" w:customStyle="1" w:styleId="Logo">
    <w:name w:val="Logo"/>
    <w:uiPriority w:val="29"/>
    <w:semiHidden/>
    <w:unhideWhenUsed/>
    <w:qFormat/>
    <w:rsid w:val="00FC6989"/>
    <w:pPr>
      <w:spacing w:after="0" w:line="240" w:lineRule="auto"/>
    </w:pPr>
    <w:rPr>
      <w:rFonts w:ascii="Arial" w:hAnsi="Arial"/>
      <w:noProof/>
      <w:color w:val="000000" w:themeColor="text1"/>
      <w:sz w:val="16"/>
      <w:szCs w:val="24"/>
      <w:lang w:val="cy-GB"/>
    </w:rPr>
  </w:style>
  <w:style w:type="paragraph" w:customStyle="1" w:styleId="Chapterhead">
    <w:name w:val="Chapter head"/>
    <w:qFormat/>
    <w:rsid w:val="00FC6989"/>
    <w:pPr>
      <w:tabs>
        <w:tab w:val="left" w:pos="1389"/>
      </w:tabs>
      <w:spacing w:after="400" w:line="240" w:lineRule="auto"/>
    </w:pPr>
    <w:rPr>
      <w:rFonts w:ascii="Arial" w:eastAsia="Times New Roman" w:hAnsi="Arial" w:cs="Times New Roman"/>
      <w:color w:val="003366"/>
      <w:sz w:val="60"/>
      <w:szCs w:val="24"/>
    </w:rPr>
  </w:style>
  <w:style w:type="paragraph" w:customStyle="1" w:styleId="Default">
    <w:name w:val="Default"/>
    <w:rsid w:val="00FC69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0EA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EA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A0EA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2E39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78556a5ab004a83993a9660bce6152c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staff</TermName>
          <TermId xmlns="http://schemas.microsoft.com/office/infopath/2007/PartnerControls">1a1e0e6e-8d96-4235-ac5f-9f1dcc3600b0</TermId>
        </TermInfo>
      </Terms>
    </b78556a5ab004a83993a9660bce6152c>
    <Retention xmlns="0b644c8d-8442-43d3-b70d-a766ab8538c3">7 years</Retention>
    <j5093c87c62f4e2ea96105d295eed61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77462fb2-11a1-4cd5-8628-4e6081b9477e</TermId>
        </TermInfo>
      </Terms>
    </j5093c87c62f4e2ea96105d295eed61a>
    <ArticleName xmlns="0b644c8d-8442-43d3-b70d-a766ab8538c3" xsi:nil="true"/>
    <b9ca678d06974d1b9a589aa70f41520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 wide</TermName>
          <TermId xmlns="http://schemas.microsoft.com/office/infopath/2007/PartnerControls">6834a7d2-fb91-47b3-99a3-3181df52306f</TermId>
        </TermInfo>
      </Terms>
    </b9ca678d06974d1b9a589aa70f41520a>
    <TaxCatchAll xmlns="0b644c8d-8442-43d3-b70d-a766ab8538c3">
      <Value>1898</Value>
      <Value>13</Value>
      <Value>3</Value>
      <Value>2</Value>
      <Value>1</Value>
    </TaxCatchAll>
    <k8d136f7c151492e9a8c9a3ff7eb0306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Election administration</TermName>
          <TermId xmlns="http://schemas.microsoft.com/office/infopath/2007/PartnerControls">6b838113-9a99-40e9-8b95-270cc24d34ae</TermId>
        </TermInfo>
      </Terms>
    </k8d136f7c151492e9a8c9a3ff7eb0306>
    <o4f6c70134b64a99b8a9c18b6cabc6d3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26ca1e8c-16e7-413b-b05d-61c89da0dc68</TermId>
        </TermInfo>
      </Terms>
    </o4f6c70134b64a99b8a9c18b6cabc6d3>
    <Owner xmlns="0b644c8d-8442-43d3-b70d-a766ab8538c3">
      <UserInfo>
        <DisplayName/>
        <AccountId xsi:nil="true"/>
        <AccountType/>
      </UserInfo>
    </Owner>
    <j4f12893337a4eac9e2d2c696f543b80 xmlns="0b644c8d-8442-43d3-b70d-a766ab8538c3">
      <Terms xmlns="http://schemas.microsoft.com/office/infopath/2007/PartnerControls"/>
    </j4f12893337a4eac9e2d2c696f543b80>
    <_dlc_DocId xmlns="0b644c8d-8442-43d3-b70d-a766ab8538c3">TX6SW6SUV4E4-666515829-3740</_dlc_DocId>
    <_dlc_DocIdUrl xmlns="0b644c8d-8442-43d3-b70d-a766ab8538c3">
      <Url>http://skynet/dm/Functions/eaeventguide/_layouts/15/DocIdRedir.aspx?ID=TX6SW6SUV4E4-666515829-3740</Url>
      <Description>TX6SW6SUV4E4-666515829-3740</Description>
    </_dlc_DocIdUrl>
    <Original_x0020_Modified_x0020_By xmlns="d091c58a-92a6-4874-9249-ff899a5e6e67" xsi:nil="true"/>
    <Original_x0020_Creator xmlns="d091c58a-92a6-4874-9249-ff899a5e6e67" xsi:nil="true"/>
    <_dlc_DocIdPersistId xmlns="0b644c8d-8442-43d3-b70d-a766ab8538c3" xsi:nil="true"/>
    <TaxKeywordTaxHTField xmlns="c0973202-7c92-449b-a95a-8ec26691ea65">
      <Terms xmlns="http://schemas.microsoft.com/office/infopath/2007/PartnerControls"/>
    </TaxKeywordTaxHTField>
  </documentManagement>
</p:properties>
</file>

<file path=customXml/item3.xml><?xml version="1.0" encoding="utf-8"?>
<?mso-contentType ?>
<SharedContentType xmlns="Microsoft.SharePoint.Taxonomy.ContentTypeSync" SourceId="42db2267-da8a-4033-a749-d2c129898989" ContentTypeId="0x010100C9ADBE5EDAD5E947B0458271EF26F4F30D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C9ADBE5EDAD5E947B0458271EF26F4F30D000F48AB5ACC61FD4A9E8D30714851EA25" ma:contentTypeVersion="57" ma:contentTypeDescription="Word Document Content Type" ma:contentTypeScope="" ma:versionID="9ea16610b554f390ef88c74458b72777">
  <xsd:schema xmlns:xsd="http://www.w3.org/2001/XMLSchema" xmlns:xs="http://www.w3.org/2001/XMLSchema" xmlns:p="http://schemas.microsoft.com/office/2006/metadata/properties" xmlns:ns2="0b644c8d-8442-43d3-b70d-a766ab8538c3" xmlns:ns3="d091c58a-92a6-4874-9249-ff899a5e6e67" xmlns:ns4="c0973202-7c92-449b-a95a-8ec26691ea65" targetNamespace="http://schemas.microsoft.com/office/2006/metadata/properties" ma:root="true" ma:fieldsID="2462305ce1b71c25761b8ce96a1cb2db" ns2:_="" ns3:_="" ns4:_="">
    <xsd:import namespace="0b644c8d-8442-43d3-b70d-a766ab8538c3"/>
    <xsd:import namespace="d091c58a-92a6-4874-9249-ff899a5e6e67"/>
    <xsd:import namespace="c0973202-7c92-449b-a95a-8ec26691ea65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Retention"/>
                <xsd:element ref="ns2:_dlc_DocIdPersistId" minOccurs="0"/>
                <xsd:element ref="ns2:ArticleName" minOccurs="0"/>
                <xsd:element ref="ns2:j5093c87c62f4e2ea96105d295eed61a" minOccurs="0"/>
                <xsd:element ref="ns2:TaxCatchAll" minOccurs="0"/>
                <xsd:element ref="ns2:TaxCatchAllLabel" minOccurs="0"/>
                <xsd:element ref="ns2:k8d136f7c151492e9a8c9a3ff7eb0306" minOccurs="0"/>
                <xsd:element ref="ns2:o4f6c70134b64a99b8a9c18b6cabc6d3" minOccurs="0"/>
                <xsd:element ref="ns2:_dlc_DocId" minOccurs="0"/>
                <xsd:element ref="ns2:b78556a5ab004a83993a9660bce6152c" minOccurs="0"/>
                <xsd:element ref="ns2:b9ca678d06974d1b9a589aa70f41520a" minOccurs="0"/>
                <xsd:element ref="ns2:j4f12893337a4eac9e2d2c696f543b80" minOccurs="0"/>
                <xsd:element ref="ns2:_dlc_DocIdUrl" minOccurs="0"/>
                <xsd:element ref="ns3:Original_x0020_Modified_x0020_By" minOccurs="0"/>
                <xsd:element ref="ns3:Original_x0020_Creator" minOccurs="0"/>
                <xsd:element ref="ns4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44c8d-8442-43d3-b70d-a766ab8538c3" elementFormDefault="qualified">
    <xsd:import namespace="http://schemas.microsoft.com/office/2006/documentManagement/types"/>
    <xsd:import namespace="http://schemas.microsoft.com/office/infopath/2007/PartnerControls"/>
    <xsd:element name="Owner" ma:index="4" nillable="true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tention" ma:index="5" ma:displayName="Retention" ma:default="7 years" ma:format="Dropdown" ma:internalName="Retention" ma:readOnly="false">
      <xsd:simpleType>
        <xsd:restriction base="dms:Choice">
          <xsd:enumeration value="6 months"/>
          <xsd:enumeration value="1 year"/>
          <xsd:enumeration value="3 years"/>
          <xsd:enumeration value="7 years"/>
          <xsd:enumeration value="12 years"/>
          <xsd:enumeration value="100 years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rticleName" ma:index="11" nillable="true" ma:displayName="Name" ma:hidden="true" ma:internalName="ArticleName" ma:readOnly="false">
      <xsd:simpleType>
        <xsd:restriction base="dms:Text"/>
      </xsd:simpleType>
    </xsd:element>
    <xsd:element name="j5093c87c62f4e2ea96105d295eed61a" ma:index="13" ma:taxonomy="true" ma:internalName="j5093c87c62f4e2ea96105d295eed61a" ma:taxonomyFieldName="GPMS_x0020_marking" ma:displayName="GPMS marking" ma:readOnly="false" ma:default="1;#Official|77462fb2-11a1-4cd5-8628-4e6081b9477e" ma:fieldId="{35093c87-c62f-4e2e-a961-05d295eed61a}" ma:sspId="42db2267-da8a-4033-a749-d2c129898989" ma:termSetId="1f343abd-db6c-4475-a574-cc7b5b5bdee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6708adcd-333c-40a9-a727-e91b23fef4c3}" ma:internalName="TaxCatchAll" ma:readOnly="false" ma:showField="CatchAllData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6708adcd-333c-40a9-a727-e91b23fef4c3}" ma:internalName="TaxCatchAllLabel" ma:readOnly="true" ma:showField="CatchAllDataLabel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d136f7c151492e9a8c9a3ff7eb0306" ma:index="18" nillable="true" ma:taxonomy="true" ma:internalName="k8d136f7c151492e9a8c9a3ff7eb0306" ma:taxonomyFieldName="ECSubject" ma:displayName="EC Subject" ma:readOnly="false" ma:default="" ma:fieldId="{48d136f7-c151-492e-9a8c-9a3ff7eb0306}" ma:taxonomyMulti="true" ma:sspId="42db2267-da8a-4033-a749-d2c129898989" ma:termSetId="0d5ca8a1-c45c-44af-a3cd-d024f1ba8d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f6c70134b64a99b8a9c18b6cabc6d3" ma:index="20" nillable="true" ma:taxonomy="true" ma:internalName="o4f6c70134b64a99b8a9c18b6cabc6d3" ma:taxonomyFieldName="Calendar_x0020_Year" ma:displayName="Calendar Year" ma:readOnly="false" ma:default="1898;#2018|26ca1e8c-16e7-413b-b05d-61c89da0dc68" ma:fieldId="{84f6c701-34b6-4a99-b8a9-c18b6cabc6d3}" ma:sspId="42db2267-da8a-4033-a749-d2c129898989" ma:termSetId="edba5c96-86f2-4f08-a5c2-e39c740b563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b78556a5ab004a83993a9660bce6152c" ma:index="22" nillable="true" ma:taxonomy="true" ma:internalName="b78556a5ab004a83993a9660bce6152c" ma:taxonomyFieldName="Audience1" ma:displayName="Audience" ma:readOnly="false" ma:default="2;#All staff|1a1e0e6e-8d96-4235-ac5f-9f1dcc3600b0" ma:fieldId="{b78556a5-ab00-4a83-993a-9660bce6152c}" ma:taxonomyMulti="true" ma:sspId="42db2267-da8a-4033-a749-d2c129898989" ma:termSetId="12a82b95-0313-4ef6-8f09-a1fc7e7a5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ca678d06974d1b9a589aa70f41520a" ma:index="24" ma:taxonomy="true" ma:internalName="b9ca678d06974d1b9a589aa70f41520a" ma:taxonomyFieldName="Countries" ma:displayName="Country" ma:readOnly="false" ma:default="3;#UK wide|6834a7d2-fb91-47b3-99a3-3181df52306f" ma:fieldId="{b9ca678d-0697-4d1b-9a58-9aa70f41520a}" ma:taxonomyMulti="true" ma:sspId="42db2267-da8a-4033-a749-d2c129898989" ma:termSetId="84dafbee-6db0-42d8-9610-c7f28f591f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f12893337a4eac9e2d2c696f543b80" ma:index="26" nillable="true" ma:taxonomy="true" ma:internalName="j4f12893337a4eac9e2d2c696f543b80" ma:taxonomyFieldName="Financial_x0020_year" ma:displayName="Financial year" ma:readOnly="false" ma:default="" ma:fieldId="{34f12893-337a-4eac-9e2d-2c696f543b80}" ma:sspId="42db2267-da8a-4033-a749-d2c129898989" ma:termSetId="e63f34e3-1607-4f97-aade-c4ace54ed86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1c58a-92a6-4874-9249-ff899a5e6e67" elementFormDefault="qualified">
    <xsd:import namespace="http://schemas.microsoft.com/office/2006/documentManagement/types"/>
    <xsd:import namespace="http://schemas.microsoft.com/office/infopath/2007/PartnerControls"/>
    <xsd:element name="Original_x0020_Modified_x0020_By" ma:index="28" nillable="true" ma:displayName="Original Modified By" ma:internalName="Original_x0020_Modified_x0020_By">
      <xsd:simpleType>
        <xsd:restriction base="dms:Text"/>
      </xsd:simpleType>
    </xsd:element>
    <xsd:element name="Original_x0020_Creator" ma:index="29" nillable="true" ma:displayName="Original Creator" ma:internalName="Original_x0020_Creato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73202-7c92-449b-a95a-8ec26691ea6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0" nillable="true" ma:taxonomy="true" ma:internalName="TaxKeywordTaxHTField" ma:taxonomyFieldName="TaxKeyword" ma:displayName="Enterprise Keywords" ma:fieldId="{23f27201-bee3-471e-b2e7-b64fd8b7ca38}" ma:taxonomyMulti="true" ma:sspId="9bb1fd2b-e91b-433b-ab48-d7f6c24734b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4D1B29-B07C-42B6-95B8-01D7DE3A7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89B41-9F62-4385-8503-018EE8C07981}">
  <ds:schemaRefs>
    <ds:schemaRef ds:uri="http://schemas.microsoft.com/office/2006/metadata/properties"/>
    <ds:schemaRef ds:uri="http://schemas.microsoft.com/office/infopath/2007/PartnerControls"/>
    <ds:schemaRef ds:uri="0b644c8d-8442-43d3-b70d-a766ab8538c3"/>
    <ds:schemaRef ds:uri="d091c58a-92a6-4874-9249-ff899a5e6e67"/>
    <ds:schemaRef ds:uri="c0973202-7c92-449b-a95a-8ec26691ea65"/>
  </ds:schemaRefs>
</ds:datastoreItem>
</file>

<file path=customXml/itemProps3.xml><?xml version="1.0" encoding="utf-8"?>
<ds:datastoreItem xmlns:ds="http://schemas.openxmlformats.org/officeDocument/2006/customXml" ds:itemID="{1ECADD2C-0063-4DE4-ACEF-56ABB8CD218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939D70E-F2B5-43A3-9793-1E6072129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44c8d-8442-43d3-b70d-a766ab8538c3"/>
    <ds:schemaRef ds:uri="d091c58a-92a6-4874-9249-ff899a5e6e67"/>
    <ds:schemaRef ds:uri="c0973202-7c92-449b-a95a-8ec26691e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6BD187-F0BB-4987-9887-573FA20FBF7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F64B54D-4202-4C05-9B3D-FC4E676069B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Mellors</dc:creator>
  <cp:keywords/>
  <dc:description/>
  <cp:lastModifiedBy>Peacock, Emma</cp:lastModifiedBy>
  <cp:revision>2</cp:revision>
  <cp:lastPrinted>2021-05-10T11:32:00Z</cp:lastPrinted>
  <dcterms:created xsi:type="dcterms:W3CDTF">2025-03-12T14:14:00Z</dcterms:created>
  <dcterms:modified xsi:type="dcterms:W3CDTF">2025-03-12T14:14:00Z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0x010100C9ADBE5EDAD5E947B0458271EF26F4F30D000F48AB5ACC61FD4A9E8D30714851EA25</vt:lpwstr>
  </property>
  <property fmtid="{D5CDD505-2E9C-101B-9397-08002B2CF9AE}" pid="3" name="_dlc_DocIdItemGuid">
    <vt:lpwstr>b2803389-d500-46bb-9be7-9b1ec7c6e2b1</vt:lpwstr>
  </property>
  <property fmtid="{D5CDD505-2E9C-101B-9397-08002B2CF9AE}" pid="4" name="Audience1">
    <vt:lpwstr>2;#All staff|1a1e0e6e-8d96-4235-ac5f-9f1dcc3600b0</vt:lpwstr>
  </property>
  <property fmtid="{D5CDD505-2E9C-101B-9397-08002B2CF9AE}" pid="5" name="TaxKeyword">
    <vt:lpwstr/>
  </property>
  <property fmtid="{D5CDD505-2E9C-101B-9397-08002B2CF9AE}" pid="6" name="d7e05c9ad6914a3c91fc7c6d52d321c1">
    <vt:lpwstr/>
  </property>
  <property fmtid="{D5CDD505-2E9C-101B-9397-08002B2CF9AE}" pid="7" name="Countries">
    <vt:lpwstr>3;#UK wide|6834a7d2-fb91-47b3-99a3-3181df52306f</vt:lpwstr>
  </property>
  <property fmtid="{D5CDD505-2E9C-101B-9397-08002B2CF9AE}" pid="8" name="ECSubject">
    <vt:lpwstr>13;#Election administration|6b838113-9a99-40e9-8b95-270cc24d34ae</vt:lpwstr>
  </property>
  <property fmtid="{D5CDD505-2E9C-101B-9397-08002B2CF9AE}" pid="9" name="Month">
    <vt:lpwstr/>
  </property>
  <property fmtid="{D5CDD505-2E9C-101B-9397-08002B2CF9AE}" pid="10" name="GPMS marking">
    <vt:lpwstr>1;#Official|77462fb2-11a1-4cd5-8628-4e6081b9477e</vt:lpwstr>
  </property>
  <property fmtid="{D5CDD505-2E9C-101B-9397-08002B2CF9AE}" pid="11" name="Calendar Year">
    <vt:lpwstr>1898;#2018|26ca1e8c-16e7-413b-b05d-61c89da0dc68</vt:lpwstr>
  </property>
  <property fmtid="{D5CDD505-2E9C-101B-9397-08002B2CF9AE}" pid="12" name="TaxKeywordTaxHTField">
    <vt:lpwstr/>
  </property>
  <property fmtid="{D5CDD505-2E9C-101B-9397-08002B2CF9AE}" pid="13" name="Financial year">
    <vt:lpwstr/>
  </property>
  <property fmtid="{D5CDD505-2E9C-101B-9397-08002B2CF9AE}" pid="14" name="Correspondence">
    <vt:lpwstr/>
  </property>
  <property fmtid="{D5CDD505-2E9C-101B-9397-08002B2CF9AE}" pid="15" name="g615381245054fbdb3fb7c963c7423a3">
    <vt:lpwstr/>
  </property>
</Properties>
</file>